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86" w:rsidRPr="00ED3586" w:rsidRDefault="00ED3586" w:rsidP="00ED3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586">
        <w:rPr>
          <w:rFonts w:ascii="Times New Roman" w:eastAsia="Times New Roman" w:hAnsi="Times New Roman" w:cs="Times New Roman"/>
          <w:sz w:val="24"/>
          <w:szCs w:val="24"/>
        </w:rPr>
        <w:tab/>
      </w:r>
      <w:r w:rsidRPr="00ED35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C66D8E" wp14:editId="6F84E5E6">
            <wp:extent cx="469265" cy="676910"/>
            <wp:effectExtent l="0" t="0" r="6985" b="889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586" w:rsidRPr="00ED3586" w:rsidRDefault="00351659" w:rsidP="00ED3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D3586" w:rsidRPr="00ED3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ED3586" w:rsidRPr="00ED3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D3586" w:rsidRPr="00ED3586" w:rsidRDefault="00351659" w:rsidP="00ED3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D3586" w:rsidRPr="00ED3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ED3586" w:rsidRPr="00ED3586" w:rsidRDefault="00351659" w:rsidP="00ED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ED3586" w:rsidRPr="00ED35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ED3586" w:rsidRPr="00ED35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="00ED3586" w:rsidRPr="00ED35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ED3586" w:rsidRPr="00ED3586" w:rsidRDefault="00ED3586" w:rsidP="00ED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D3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06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ED3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06-2/61-25 </w:t>
      </w:r>
    </w:p>
    <w:p w:rsidR="00ED3586" w:rsidRPr="00ED3586" w:rsidRDefault="00ED3586" w:rsidP="00ED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3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12.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Pr="00ED3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</w:t>
      </w:r>
      <w:r w:rsidRPr="00ED35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51659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ED3586" w:rsidRPr="00ED3586" w:rsidRDefault="00351659" w:rsidP="00ED3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ED3586" w:rsidRPr="00ED35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ED3586" w:rsidRPr="00ED35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ED3586" w:rsidRPr="00ED35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ED3586" w:rsidRPr="00ED35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ED3586" w:rsidRPr="00ED35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ED3586" w:rsidRPr="00ED35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ED3586" w:rsidRPr="00ED3586" w:rsidRDefault="00ED3586" w:rsidP="00ED3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3586" w:rsidRPr="00ED3586" w:rsidRDefault="00ED3586" w:rsidP="00ED3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3586" w:rsidRPr="00ED3586" w:rsidRDefault="00ED3586" w:rsidP="00ED3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3586" w:rsidRPr="00ED3586" w:rsidRDefault="00ED3586" w:rsidP="00ED3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3586" w:rsidRPr="00ED3586" w:rsidRDefault="00ED3586" w:rsidP="00ED3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3586" w:rsidRPr="00ED3586" w:rsidRDefault="00351659" w:rsidP="00ED3586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OBAVEŠTENjE</w:t>
      </w:r>
    </w:p>
    <w:p w:rsidR="00ED3586" w:rsidRPr="00ED3586" w:rsidRDefault="00ED3586" w:rsidP="00ED3586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D3586" w:rsidRPr="00ED3586" w:rsidRDefault="00ED3586" w:rsidP="00ED3586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D3586" w:rsidRPr="00ED3586" w:rsidRDefault="00ED3586" w:rsidP="00ED3586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D3586" w:rsidRPr="00ED3586" w:rsidRDefault="00ED3586" w:rsidP="00ED358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Dvadeset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treća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Odbora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spoljne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poslove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sazvana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četvrtak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15.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maj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2025.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godine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biće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zatvorena</w:t>
      </w:r>
      <w:r w:rsidRPr="00ED358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za</w:t>
      </w:r>
      <w:r w:rsidRPr="00ED358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javnost</w:t>
      </w:r>
      <w:r w:rsidRPr="00ED358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.</w:t>
      </w:r>
    </w:p>
    <w:p w:rsidR="00ED3586" w:rsidRPr="00ED3586" w:rsidRDefault="00ED3586" w:rsidP="00ED358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D3586" w:rsidRPr="00ED3586" w:rsidRDefault="00ED3586" w:rsidP="00ED358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S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obzirom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na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to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navedenu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sednicu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Ministarstvo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spoljnih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poslova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dostavilo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Teze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završni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sastanak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ambasadora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pred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odlazak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na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diplomatsku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dužnost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koje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imaju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određen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stepen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tajnosti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će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biti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održana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u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skladu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sa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tačkom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21.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Odluke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o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postupanju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sa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tajnim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podacima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(21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Broj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02-2285/14)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koju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doneo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Odbor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administrativno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budžetska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mandatno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imunitetska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pitanja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kojim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propisano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se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tajni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podatak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može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razmatrati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samo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na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sednici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Narodne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skupštine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odnosno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njenog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radnog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tela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koja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zatvorena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javnost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. </w:t>
      </w:r>
    </w:p>
    <w:p w:rsidR="00ED3586" w:rsidRPr="00ED3586" w:rsidRDefault="00ED3586" w:rsidP="00ED358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D3586" w:rsidRPr="00ED3586" w:rsidRDefault="00ED3586" w:rsidP="00ED358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D3586" w:rsidRPr="00ED3586" w:rsidRDefault="00ED3586" w:rsidP="00ED358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D3586" w:rsidRPr="00ED3586" w:rsidRDefault="00ED3586" w:rsidP="00ED358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       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PREDSEDNIK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ODBORA</w:t>
      </w:r>
    </w:p>
    <w:p w:rsidR="00ED3586" w:rsidRPr="00ED3586" w:rsidRDefault="00ED3586" w:rsidP="00ED358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D3586" w:rsidRPr="00ED3586" w:rsidRDefault="00ED3586" w:rsidP="00ED358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D3586" w:rsidRPr="00ED3586" w:rsidRDefault="00ED3586" w:rsidP="00ED358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      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Marina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Raguš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s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351659">
        <w:rPr>
          <w:rFonts w:ascii="Times New Roman" w:eastAsia="Times New Roman" w:hAnsi="Times New Roman" w:cs="Times New Roman"/>
          <w:sz w:val="28"/>
          <w:szCs w:val="28"/>
          <w:lang w:val="sr-Cyrl-RS"/>
        </w:rPr>
        <w:t>r</w:t>
      </w:r>
      <w:r w:rsidRPr="00ED3586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ED3586" w:rsidRDefault="00ED3586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586" w:rsidRDefault="00ED3586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586" w:rsidRDefault="00ED3586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586" w:rsidRDefault="00ED3586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659" w:rsidRDefault="00351659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D3586" w:rsidRDefault="00ED3586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586" w:rsidRDefault="00ED3586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586" w:rsidRDefault="00ED3586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60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0E43FC8" wp14:editId="3F6F992C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51" w:rsidRPr="00645601" w:rsidRDefault="00351659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32E51" w:rsidRPr="00645601" w:rsidRDefault="00351659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32E51" w:rsidRPr="00645601" w:rsidRDefault="00351659" w:rsidP="00532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532E51" w:rsidRPr="00645601" w:rsidRDefault="00532E51" w:rsidP="00532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06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</w:t>
      </w:r>
      <w:r w:rsidR="00D53C2A" w:rsidRPr="000360A7">
        <w:rPr>
          <w:rFonts w:ascii="Times New Roman" w:eastAsia="Times New Roman" w:hAnsi="Times New Roman" w:cs="Times New Roman"/>
          <w:sz w:val="24"/>
          <w:szCs w:val="24"/>
          <w:lang w:val="ru-RU"/>
        </w:rPr>
        <w:t>61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32E51" w:rsidRPr="00645601" w:rsidRDefault="00532E51" w:rsidP="00532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51659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532E51" w:rsidRPr="00645601" w:rsidRDefault="00351659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532E51" w:rsidRPr="00645601" w:rsidRDefault="00532E51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351659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70.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alineja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prva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Poslovnika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351659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</w:t>
      </w: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23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51659"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532E51" w:rsidRPr="00645601" w:rsidRDefault="00351659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ČETVRTAK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532E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15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MAJ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532E5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532E51" w:rsidRPr="00645601" w:rsidRDefault="00351659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POČETKOM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532E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13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532E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ČASOVA</w:t>
      </w: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51659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ru-RU"/>
        </w:rPr>
        <w:t>ovu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ru-RU"/>
        </w:rPr>
        <w:t>predlažem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ru-RU"/>
        </w:rPr>
        <w:t>sledeći</w:t>
      </w: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351659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</w:p>
    <w:p w:rsidR="00532E51" w:rsidRPr="00645601" w:rsidRDefault="00532E51" w:rsidP="00532E5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532E51" w:rsidP="00532E5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532E51" w:rsidP="00532E5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Default="00532E51" w:rsidP="00532E5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  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22.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</w:p>
    <w:p w:rsidR="00532E51" w:rsidRDefault="00532E51" w:rsidP="00532E5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1C7272" w:rsidRDefault="00532E51" w:rsidP="00532E5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532E51" w:rsidRPr="00816783" w:rsidRDefault="00351659" w:rsidP="009A30A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Razgovor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novoimenovanim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ambasadorom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9A30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Švajcarskoj</w:t>
      </w:r>
      <w:r w:rsidR="009A30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Konfederaciji</w:t>
      </w:r>
      <w:r w:rsidR="009A30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Ivanom</w:t>
      </w:r>
      <w:r w:rsidR="009A30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Trifunovićem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odlaska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diplomatsku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dužnost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532E51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32E51" w:rsidRDefault="00351659" w:rsidP="00532E5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Inicijative</w:t>
      </w:r>
      <w:r w:rsidR="00532E51" w:rsidRPr="00C47A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532E51" w:rsidRPr="00C47A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posete</w:t>
      </w:r>
    </w:p>
    <w:p w:rsidR="00532E51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A30A0" w:rsidRPr="009A30A0" w:rsidRDefault="009A30A0" w:rsidP="009A30A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532E51" w:rsidRPr="009A30A0" w:rsidRDefault="00351659" w:rsidP="009A30A0">
      <w:pPr>
        <w:pStyle w:val="ListParagraph"/>
        <w:numPr>
          <w:ilvl w:val="1"/>
          <w:numId w:val="2"/>
        </w:numPr>
        <w:ind w:left="1134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532E51" w:rsidRPr="008E4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32E51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D53C2A" w:rsidRPr="00D53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3C2A" w:rsidRPr="00D53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Okruglom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stolom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organizaciji</w:t>
      </w:r>
      <w:r w:rsid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Visokog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komesara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nacionalne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manjine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OEBS</w:t>
      </w:r>
      <w:r w:rsid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Hagu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Holandija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A30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32E51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32E51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32E51" w:rsidRDefault="00351659" w:rsidP="00532E5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Redovne</w:t>
      </w:r>
      <w:r w:rsidR="00532E51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aktivnosti</w:t>
      </w:r>
      <w:r w:rsidR="00532E51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stalnih</w:t>
      </w:r>
      <w:r w:rsidR="00532E51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delegacija</w:t>
      </w:r>
    </w:p>
    <w:p w:rsidR="00532E51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32E51" w:rsidRPr="003F11BC" w:rsidRDefault="00532E51" w:rsidP="00532E5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DC1CD7" w:rsidRDefault="00351659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C1CD7">
        <w:rPr>
          <w:rFonts w:ascii="Times New Roman" w:eastAsia="Times New Roman" w:hAnsi="Times New Roman" w:cs="Times New Roman"/>
          <w:sz w:val="24"/>
          <w:szCs w:val="24"/>
        </w:rPr>
        <w:t>XIX</w:t>
      </w:r>
      <w:r w:rsidR="00DC1CD7" w:rsidRP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Konferenciji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parlamenata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Jadransko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jonske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inicijative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Janjina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Grčka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22-23.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32E51" w:rsidRDefault="00351659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32E51" w:rsidRPr="00E13EF4">
        <w:rPr>
          <w:color w:val="000000"/>
          <w:lang w:val="s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Četvrtom</w:t>
      </w:r>
      <w:r w:rsidR="00532E51" w:rsidRPr="00E13EF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sastanku</w:t>
      </w:r>
      <w:r w:rsidR="00532E51" w:rsidRPr="00E13EF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država</w:t>
      </w:r>
      <w:r w:rsidR="00532E51" w:rsidRPr="00E13EF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Jugoistočn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532E51" w:rsidRPr="00E13EF4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Evrop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OEBS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u</w:t>
      </w:r>
      <w:r w:rsidR="00532E51" w:rsidRPr="00E13EF4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Rimu</w:t>
      </w:r>
      <w:r w:rsidR="00532E51" w:rsidRPr="00E13EF4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Italija</w:t>
      </w:r>
      <w:r w:rsidR="00532E51" w:rsidRPr="00E13EF4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, 5.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i</w:t>
      </w:r>
      <w:r w:rsidR="00532E51" w:rsidRPr="00E13EF4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juna</w:t>
      </w:r>
      <w:r w:rsidR="00532E51" w:rsidRPr="00E13EF4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godine</w:t>
      </w:r>
      <w:r w:rsidR="00532E51" w:rsidRPr="001F28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32E51" w:rsidRDefault="00351659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Učešće</w:t>
      </w:r>
      <w:r w:rsidR="00532E51" w:rsidRPr="00E13E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komitetu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Evropsku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nagradu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Sebastijan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Španija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0360A7" w:rsidRDefault="00351659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DC0FF4" w:rsidRP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Plenarnom</w:t>
      </w:r>
      <w:r w:rsid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zasedanju</w:t>
      </w:r>
      <w:r w:rsid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Procesa</w:t>
      </w:r>
      <w:r w:rsid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Jugoistočnoj</w:t>
      </w:r>
      <w:r w:rsid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Evropi</w:t>
      </w:r>
      <w:r w:rsidR="00DC0FF4" w:rsidRP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C0FF4" w:rsidRP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Tirani</w:t>
      </w:r>
      <w:r w:rsidR="00DC0FF4" w:rsidRP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Albanija</w:t>
      </w:r>
      <w:r w:rsidR="00DC0FF4" w:rsidRP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9-10.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DC0FF4" w:rsidRP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A30A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360A7" w:rsidRPr="000360A7" w:rsidRDefault="00351659" w:rsidP="000360A7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036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36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Drugom</w:t>
      </w:r>
      <w:r w:rsidR="000360A7"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zasedanju</w:t>
      </w:r>
      <w:r w:rsidR="000360A7"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Ženskog</w:t>
      </w:r>
      <w:r w:rsidR="000360A7"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parlamentarnog</w:t>
      </w:r>
      <w:r w:rsidR="000360A7"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foruma</w:t>
      </w:r>
      <w:r w:rsidR="000360A7"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PS</w:t>
      </w:r>
      <w:r w:rsidR="000360A7"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Mediterana</w:t>
      </w:r>
      <w:r w:rsidR="000360A7" w:rsidRPr="000360A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u</w:t>
      </w:r>
      <w:r w:rsidR="000360A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Abu</w:t>
      </w:r>
      <w:r w:rsidR="000360A7"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Dabiju</w:t>
      </w:r>
      <w:r w:rsidR="000360A7"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UAE</w:t>
      </w:r>
      <w:r w:rsid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0360A7"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17-18.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jun</w:t>
      </w:r>
      <w:r w:rsid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0360A7"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DC0FF4" w:rsidRPr="00645601" w:rsidRDefault="00DC0FF4" w:rsidP="000360A7">
      <w:pPr>
        <w:pStyle w:val="ListParagraph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32E51" w:rsidRPr="00816783" w:rsidRDefault="00351659" w:rsidP="00532E5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Izveštaji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realizovanim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posetama</w:t>
      </w:r>
    </w:p>
    <w:p w:rsidR="00532E51" w:rsidRPr="00816783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32E51" w:rsidRPr="00816783" w:rsidRDefault="00532E51" w:rsidP="00532E5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532E51" w:rsidRPr="00601FE6" w:rsidRDefault="00351659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učešću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šefice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stalne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NS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Parlamentarnoj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Frankofonije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Jadranke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za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ekonomska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socijalna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i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ekološka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pitanja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Frankofonije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Budimpešta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Mađarska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32E51" w:rsidRDefault="00351659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</w:rPr>
        <w:t>o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otvaranju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izložbe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Frankofoniji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Francuskoj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Nica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14-15.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8068D" w:rsidRPr="00601FE6" w:rsidRDefault="00351659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Parlamentarnog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plenuma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Energetske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PPEnZ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Briselu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Belgija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32E51" w:rsidRDefault="00351659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NS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NATO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zajedničkom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Specijalne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Mediteran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Bliski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istok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ekonomiju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NATO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Antaliji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32E51" w:rsidRPr="00601FE6" w:rsidRDefault="00351659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učešću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delegacije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NS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PS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CES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Šezdeset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petom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sastank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Odbora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za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međunarodnu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CES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Skoplje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Severna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Makedonija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32E51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32E51" w:rsidRPr="00645601" w:rsidRDefault="00351659" w:rsidP="00532E5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532E51" w:rsidRDefault="00532E51" w:rsidP="00532E5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816783" w:rsidRDefault="00351659" w:rsidP="00532E5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zatvorena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javnost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administrativno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mandatno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imunitetska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postupanju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tajnim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podacima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02-2285/14.</w:t>
      </w:r>
    </w:p>
    <w:p w:rsidR="00532E51" w:rsidRPr="00816783" w:rsidRDefault="00532E51" w:rsidP="00532E5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32E51" w:rsidRPr="00816783" w:rsidRDefault="00351659" w:rsidP="00532E5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dnica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će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održati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zgradi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Kralja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Milana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kancelarija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prvom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spratu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2E51" w:rsidRPr="00645601" w:rsidRDefault="00532E51" w:rsidP="00532E5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532E51" w:rsidP="00532E5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Mole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sprečenosti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32E51" w:rsidRPr="00645601" w:rsidRDefault="00532E51" w:rsidP="00532E5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532E51" w:rsidP="00532E5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532E51" w:rsidP="00532E5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351659" w:rsidP="00532E5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</w:p>
    <w:p w:rsidR="00532E51" w:rsidRPr="00645601" w:rsidRDefault="00532E51" w:rsidP="00532E5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532E51" w:rsidP="00532E5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AD31BA" w:rsidRDefault="00532E51" w:rsidP="00532E5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arina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Raguš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51659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26A54" w:rsidRPr="00532E51" w:rsidRDefault="00226A54">
      <w:pPr>
        <w:rPr>
          <w:lang w:val="sr-Cyrl-RS"/>
        </w:rPr>
      </w:pPr>
    </w:p>
    <w:sectPr w:rsidR="00226A54" w:rsidRPr="00532E51" w:rsidSect="00065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7A" w:rsidRDefault="007F327A" w:rsidP="00351659">
      <w:pPr>
        <w:spacing w:after="0" w:line="240" w:lineRule="auto"/>
      </w:pPr>
      <w:r>
        <w:separator/>
      </w:r>
    </w:p>
  </w:endnote>
  <w:endnote w:type="continuationSeparator" w:id="0">
    <w:p w:rsidR="007F327A" w:rsidRDefault="007F327A" w:rsidP="0035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59" w:rsidRDefault="00351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59" w:rsidRDefault="003516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59" w:rsidRDefault="00351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7A" w:rsidRDefault="007F327A" w:rsidP="00351659">
      <w:pPr>
        <w:spacing w:after="0" w:line="240" w:lineRule="auto"/>
      </w:pPr>
      <w:r>
        <w:separator/>
      </w:r>
    </w:p>
  </w:footnote>
  <w:footnote w:type="continuationSeparator" w:id="0">
    <w:p w:rsidR="007F327A" w:rsidRDefault="007F327A" w:rsidP="0035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59" w:rsidRDefault="00351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59" w:rsidRDefault="003516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59" w:rsidRDefault="00351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2D6"/>
    <w:multiLevelType w:val="multilevel"/>
    <w:tmpl w:val="F064E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A0B3978"/>
    <w:multiLevelType w:val="hybridMultilevel"/>
    <w:tmpl w:val="E49817B2"/>
    <w:lvl w:ilvl="0" w:tplc="55783A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901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51"/>
    <w:rsid w:val="000360A7"/>
    <w:rsid w:val="00065C7C"/>
    <w:rsid w:val="000B4864"/>
    <w:rsid w:val="00147CBA"/>
    <w:rsid w:val="00186B1A"/>
    <w:rsid w:val="001A3340"/>
    <w:rsid w:val="002238BE"/>
    <w:rsid w:val="00226A54"/>
    <w:rsid w:val="002B51D3"/>
    <w:rsid w:val="00351659"/>
    <w:rsid w:val="003C7FF4"/>
    <w:rsid w:val="003F0915"/>
    <w:rsid w:val="00532E51"/>
    <w:rsid w:val="005F47BA"/>
    <w:rsid w:val="006D5E06"/>
    <w:rsid w:val="00746B54"/>
    <w:rsid w:val="007E0B16"/>
    <w:rsid w:val="007F327A"/>
    <w:rsid w:val="00837DF1"/>
    <w:rsid w:val="00865688"/>
    <w:rsid w:val="00867DC1"/>
    <w:rsid w:val="008E1442"/>
    <w:rsid w:val="00933FFC"/>
    <w:rsid w:val="00956A3E"/>
    <w:rsid w:val="009A30A0"/>
    <w:rsid w:val="00A001C4"/>
    <w:rsid w:val="00A524E3"/>
    <w:rsid w:val="00AA1BA0"/>
    <w:rsid w:val="00AC7AB7"/>
    <w:rsid w:val="00B8068D"/>
    <w:rsid w:val="00B847F9"/>
    <w:rsid w:val="00BD4899"/>
    <w:rsid w:val="00C079CA"/>
    <w:rsid w:val="00C11C69"/>
    <w:rsid w:val="00D44B48"/>
    <w:rsid w:val="00D50D16"/>
    <w:rsid w:val="00D53C2A"/>
    <w:rsid w:val="00DA6166"/>
    <w:rsid w:val="00DC0FF4"/>
    <w:rsid w:val="00DC1CD7"/>
    <w:rsid w:val="00DC2C7D"/>
    <w:rsid w:val="00EC2B22"/>
    <w:rsid w:val="00ED3586"/>
    <w:rsid w:val="00EF244C"/>
    <w:rsid w:val="00F3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94DEF"/>
  <w15:chartTrackingRefBased/>
  <w15:docId w15:val="{B4186E5B-F1C2-4190-9E80-91F69946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659"/>
  </w:style>
  <w:style w:type="paragraph" w:styleId="Footer">
    <w:name w:val="footer"/>
    <w:basedOn w:val="Normal"/>
    <w:link w:val="FooterChar"/>
    <w:uiPriority w:val="99"/>
    <w:unhideWhenUsed/>
    <w:rsid w:val="0035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6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Filipovic</dc:creator>
  <cp:keywords/>
  <dc:description/>
  <cp:lastModifiedBy>Sandra Stankovic</cp:lastModifiedBy>
  <cp:revision>3</cp:revision>
  <dcterms:created xsi:type="dcterms:W3CDTF">2025-06-06T11:15:00Z</dcterms:created>
  <dcterms:modified xsi:type="dcterms:W3CDTF">2025-06-06T11:16:00Z</dcterms:modified>
</cp:coreProperties>
</file>